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307" w:rsidRDefault="004A4337" w:rsidP="0069630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Приложение 7</w:t>
      </w:r>
      <w:r w:rsidRPr="004A4337">
        <w:rPr>
          <w:lang w:val="ru-RU"/>
        </w:rPr>
        <w:br/>
      </w:r>
      <w:r w:rsidR="00D03FEF">
        <w:rPr>
          <w:rFonts w:hAnsi="Times New Roman" w:cs="Times New Roman"/>
          <w:color w:val="000000"/>
          <w:sz w:val="24"/>
          <w:szCs w:val="24"/>
          <w:lang w:val="ru-RU"/>
        </w:rPr>
        <w:t>к приказу от 28.12.24г   № 28</w:t>
      </w:r>
      <w:bookmarkStart w:id="0" w:name="_GoBack"/>
      <w:bookmarkEnd w:id="0"/>
    </w:p>
    <w:p w:rsidR="00A844E6" w:rsidRPr="004A4337" w:rsidRDefault="00A844E6" w:rsidP="000A615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844E6" w:rsidRPr="004A4337" w:rsidRDefault="00A844E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844E6" w:rsidRPr="004A4337" w:rsidRDefault="004A433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хозяйственного и производственного инвентаря, который включается в</w:t>
      </w:r>
      <w:r w:rsidRPr="004A4337">
        <w:rPr>
          <w:lang w:val="ru-RU"/>
        </w:rPr>
        <w:br/>
      </w:r>
      <w:r w:rsidRPr="004A43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состав основных средств</w:t>
      </w:r>
    </w:p>
    <w:p w:rsidR="00A844E6" w:rsidRPr="004A4337" w:rsidRDefault="004A43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1. К хозяйственному и производственному инвентарю, который включается в состав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средств, относятся:</w:t>
      </w:r>
    </w:p>
    <w:p w:rsidR="00A844E6" w:rsidRPr="004A4337" w:rsidRDefault="004A43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офисная мебель и предметы интерьера: столы, стулья, стеллажи, полки, зеркала и др.;</w:t>
      </w:r>
    </w:p>
    <w:p w:rsidR="00A844E6" w:rsidRPr="004A4337" w:rsidRDefault="004A43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осветительные, бытовые и прочие приборы: светильники, весы, часы и др.;</w:t>
      </w:r>
    </w:p>
    <w:p w:rsidR="00A844E6" w:rsidRPr="004A4337" w:rsidRDefault="004A43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кухонные бытовые приборы: кулеры, СВЧ-печи, холодильники, кофемашины и кофеварки и др.;</w:t>
      </w:r>
    </w:p>
    <w:p w:rsidR="00A844E6" w:rsidRPr="004A4337" w:rsidRDefault="004A43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средства пожаротушения: огнетушители перезаряжаемые, пожарные шкафы;</w:t>
      </w:r>
    </w:p>
    <w:p w:rsidR="00A844E6" w:rsidRPr="004A4337" w:rsidRDefault="004A43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инвентарь для автомобиля, приобретенный отдельно: чехлы, буксировочный трос и др.;</w:t>
      </w:r>
    </w:p>
    <w:p w:rsidR="00A844E6" w:rsidRPr="004A4337" w:rsidRDefault="004A43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канцелярские принадлежности с электрическим приводом;</w:t>
      </w:r>
    </w:p>
    <w:p w:rsidR="00A844E6" w:rsidRDefault="004A433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A844E6" w:rsidRPr="004A4337" w:rsidRDefault="004A43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2. К хозяйственному и производственному инвентарю, который включается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относится:</w:t>
      </w:r>
    </w:p>
    <w:p w:rsidR="00A844E6" w:rsidRPr="004A4337" w:rsidRDefault="004A43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инвентарь для уборки офисных помещений (территорий), рабочих мест: контейнеры, тачки, ведра, лопаты, грабли, швабры, метлы, веники и др.;</w:t>
      </w:r>
    </w:p>
    <w:p w:rsidR="00A844E6" w:rsidRPr="004A4337" w:rsidRDefault="004A43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принадлежности для ремонта помещений (например, дрели, молотки, гаечные ключи и т. п.);</w:t>
      </w:r>
    </w:p>
    <w:p w:rsidR="00A844E6" w:rsidRPr="004A4337" w:rsidRDefault="004A43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электротовары: удлинители, тройники электрические, переходники электрические и др.;</w:t>
      </w:r>
    </w:p>
    <w:p w:rsidR="00A844E6" w:rsidRPr="004A4337" w:rsidRDefault="004A43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</w:p>
    <w:p w:rsidR="00A844E6" w:rsidRPr="004A4337" w:rsidRDefault="004A43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канцелярские принадлежности (кроме тех, что указаны в п. 1 настоящего перечня), фоторамки, фотоальбомы;</w:t>
      </w:r>
    </w:p>
    <w:p w:rsidR="00A844E6" w:rsidRPr="004A4337" w:rsidRDefault="004A43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туалетные принадлежности: бумажные полотенца, освежители воздуха, мыло и др.;</w:t>
      </w:r>
    </w:p>
    <w:p w:rsidR="00A844E6" w:rsidRPr="004A4337" w:rsidRDefault="004A43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337">
        <w:rPr>
          <w:rFonts w:hAnsi="Times New Roman" w:cs="Times New Roman"/>
          <w:color w:val="000000"/>
          <w:sz w:val="24"/>
          <w:szCs w:val="24"/>
          <w:lang w:val="ru-RU"/>
        </w:rPr>
        <w:t>средства пожаротушения (кроме тех, что включаются в состав основных средств в соответствии с п. 1 настоящего перечня): багор, штыковая лопата, конусное ведро, пожарный лом, кошма, топор, одноразовый огнетушитель;</w:t>
      </w:r>
    </w:p>
    <w:p w:rsidR="00A844E6" w:rsidRDefault="004A433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...</w:t>
      </w:r>
    </w:p>
    <w:p w:rsidR="00A844E6" w:rsidRDefault="00A844E6">
      <w:pPr>
        <w:rPr>
          <w:rFonts w:hAnsi="Times New Roman" w:cs="Times New Roman"/>
          <w:color w:val="000000"/>
          <w:sz w:val="24"/>
          <w:szCs w:val="24"/>
        </w:rPr>
      </w:pPr>
    </w:p>
    <w:sectPr w:rsidR="00A844E6" w:rsidSect="00CA05A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C55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C64B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A615C"/>
    <w:rsid w:val="001D44AB"/>
    <w:rsid w:val="0022608E"/>
    <w:rsid w:val="002D33B1"/>
    <w:rsid w:val="002D3591"/>
    <w:rsid w:val="003514A0"/>
    <w:rsid w:val="00380650"/>
    <w:rsid w:val="004A4337"/>
    <w:rsid w:val="004F7E17"/>
    <w:rsid w:val="005A05CE"/>
    <w:rsid w:val="005D1E22"/>
    <w:rsid w:val="00653AF6"/>
    <w:rsid w:val="00696307"/>
    <w:rsid w:val="00A844E6"/>
    <w:rsid w:val="00B73A5A"/>
    <w:rsid w:val="00CA05AE"/>
    <w:rsid w:val="00CF7387"/>
    <w:rsid w:val="00D03FEF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C03BF"/>
  <w15:docId w15:val="{269B9BDD-A618-4B2F-8896-783626E1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11</cp:revision>
  <dcterms:created xsi:type="dcterms:W3CDTF">2011-11-02T04:15:00Z</dcterms:created>
  <dcterms:modified xsi:type="dcterms:W3CDTF">2025-02-06T09:36:00Z</dcterms:modified>
</cp:coreProperties>
</file>